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B4" w:rsidRDefault="00882FB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882FB4" w:rsidRDefault="00882FB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882FB4" w:rsidRDefault="006F0BB1" w:rsidP="006F0BB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882FB4" w:rsidRDefault="006F0BB1" w:rsidP="006F0BB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18 июня 202</w:t>
      </w:r>
      <w:r w:rsidR="001401C6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4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  <w:t>День шестнадцатый</w:t>
      </w:r>
    </w:p>
    <w:p w:rsidR="00882FB4" w:rsidRDefault="006F0BB1">
      <w:pPr>
        <w:numPr>
          <w:ilvl w:val="0"/>
          <w:numId w:val="1"/>
        </w:numPr>
        <w:tabs>
          <w:tab w:val="left" w:pos="1022"/>
        </w:tabs>
        <w:spacing w:after="0" w:line="254" w:lineRule="auto"/>
        <w:ind w:left="100" w:right="2218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Утренняя зарядка</w:t>
      </w:r>
      <w:r>
        <w:rPr>
          <w:rFonts w:ascii="Bookman Old Style" w:eastAsia="Bookman Old Style" w:hAnsi="Bookman Old Style" w:cs="Bookman Old Style"/>
          <w:b/>
          <w:color w:val="000000"/>
          <w:spacing w:val="1"/>
          <w:sz w:val="20"/>
          <w:u w:val="single"/>
        </w:rPr>
        <w:t xml:space="preserve">. 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БУДЬТЕ ЗДОРОВЫ И БОДРЫ!</w:t>
      </w:r>
    </w:p>
    <w:p w:rsidR="00882FB4" w:rsidRDefault="00F12F45">
      <w:pPr>
        <w:spacing w:after="0" w:line="254" w:lineRule="auto"/>
        <w:ind w:left="100" w:right="2218"/>
        <w:jc w:val="both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5">
        <w:r w:rsidR="006F0BB1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https://yandex.ru/video/preview?filmId=16496009021249305485&amp;path=wizard&amp;text=</w:t>
        </w:r>
        <w:r w:rsidR="006F0BB1">
          <w:rPr>
            <w:rFonts w:ascii="Bookman Old Style" w:eastAsia="Bookman Old Style" w:hAnsi="Bookman Old Style" w:cs="Bookman Old Style"/>
            <w:color w:val="000000"/>
            <w:spacing w:val="1"/>
            <w:sz w:val="20"/>
            <w:u w:val="single"/>
          </w:rPr>
          <w:t>Танцевальная+утренняя+разминка.+БУДЬТЕ+ЗДОРОВЫ%2C+БОДРЫ+И+ВЕСЕЛЫ!&amp;wiz_type=vital</w:t>
        </w:r>
      </w:hyperlink>
    </w:p>
    <w:p w:rsidR="00882FB4" w:rsidRDefault="006F0BB1">
      <w:pPr>
        <w:numPr>
          <w:ilvl w:val="0"/>
          <w:numId w:val="2"/>
        </w:numPr>
        <w:tabs>
          <w:tab w:val="left" w:pos="1046"/>
        </w:tabs>
        <w:spacing w:after="0" w:line="254" w:lineRule="auto"/>
        <w:ind w:left="100" w:right="2611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882FB4" w:rsidRDefault="006F0BB1">
      <w:pPr>
        <w:numPr>
          <w:ilvl w:val="0"/>
          <w:numId w:val="2"/>
        </w:numPr>
        <w:spacing w:after="0" w:line="254" w:lineRule="auto"/>
        <w:ind w:left="82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Простые математические игры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6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 /</w:t>
        </w:r>
        <w:proofErr w:type="spellStart"/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youtu.be</w:t>
        </w:r>
        <w:proofErr w:type="spellEnd"/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/9NUUZw52wGc</w:t>
        </w:r>
      </w:hyperlink>
    </w:p>
    <w:p w:rsidR="00882FB4" w:rsidRDefault="006F0BB1">
      <w:pPr>
        <w:numPr>
          <w:ilvl w:val="0"/>
          <w:numId w:val="2"/>
        </w:numPr>
        <w:spacing w:after="0" w:line="254" w:lineRule="auto"/>
        <w:ind w:left="820" w:right="470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История Вавилона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https://www.youtube.com/watch?v=2gwX54_p24g</w:t>
        </w:r>
      </w:hyperlink>
    </w:p>
    <w:p w:rsidR="00882FB4" w:rsidRDefault="00882FB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882FB4" w:rsidRDefault="00882FB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882FB4" w:rsidRDefault="006F0BB1">
      <w:pPr>
        <w:spacing w:after="0" w:line="254" w:lineRule="auto"/>
        <w:ind w:left="380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Экскурсия</w:t>
      </w:r>
    </w:p>
    <w:p w:rsidR="00882FB4" w:rsidRDefault="006F0BB1">
      <w:pPr>
        <w:numPr>
          <w:ilvl w:val="0"/>
          <w:numId w:val="4"/>
        </w:numPr>
        <w:spacing w:after="0" w:line="254" w:lineRule="auto"/>
        <w:ind w:left="100" w:right="10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Растения и животные зоны степей (1-</w:t>
      </w:r>
      <w:r w:rsidR="001401C6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7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классы)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8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https://www.youtube.com/watch?v=uS3D1z--</w:t>
        </w:r>
        <w:proofErr w:type="spellStart"/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xvU</w:t>
        </w:r>
        <w:proofErr w:type="spellEnd"/>
      </w:hyperlink>
    </w:p>
    <w:p w:rsidR="00882FB4" w:rsidRDefault="006F0BB1">
      <w:pPr>
        <w:numPr>
          <w:ilvl w:val="0"/>
          <w:numId w:val="4"/>
        </w:numPr>
        <w:spacing w:after="0" w:line="254" w:lineRule="auto"/>
        <w:ind w:left="100" w:right="10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Рассказ о Кавказских Минеральных водах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9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https://www.youtube.com/watch?v=VbL-5HQtdLs</w:t>
        </w:r>
      </w:hyperlink>
    </w:p>
    <w:p w:rsidR="00882FB4" w:rsidRDefault="006F0BB1">
      <w:pPr>
        <w:spacing w:after="0" w:line="254" w:lineRule="auto"/>
        <w:ind w:left="380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Творческая мастерская</w:t>
      </w:r>
    </w:p>
    <w:p w:rsidR="00882FB4" w:rsidRDefault="006F0BB1">
      <w:pPr>
        <w:numPr>
          <w:ilvl w:val="0"/>
          <w:numId w:val="5"/>
        </w:numPr>
        <w:spacing w:after="0" w:line="254" w:lineRule="auto"/>
        <w:ind w:left="10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Самолёт. Оригами</w:t>
      </w:r>
    </w:p>
    <w:p w:rsidR="00882FB4" w:rsidRDefault="00F12F45">
      <w:pPr>
        <w:spacing w:after="0" w:line="254" w:lineRule="auto"/>
        <w:ind w:left="10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10">
        <w:r w:rsidR="006F0BB1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 /</w:t>
        </w:r>
        <w:proofErr w:type="spellStart"/>
        <w:r w:rsidR="006F0BB1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youtu.be</w:t>
        </w:r>
        <w:proofErr w:type="spellEnd"/>
        <w:r w:rsidR="006F0BB1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/IrP4WcLWjMs</w:t>
        </w:r>
      </w:hyperlink>
    </w:p>
    <w:p w:rsidR="00882FB4" w:rsidRDefault="006F0BB1">
      <w:pPr>
        <w:spacing w:after="0" w:line="254" w:lineRule="auto"/>
        <w:ind w:left="260" w:right="980" w:firstLine="2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Минутки здоровья и безопасности</w:t>
      </w:r>
    </w:p>
    <w:p w:rsidR="00882FB4" w:rsidRDefault="006F0BB1">
      <w:pPr>
        <w:spacing w:after="0" w:line="254" w:lineRule="auto"/>
        <w:ind w:left="260" w:right="980"/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Осторожно! Бродячие животные!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11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https://www.youtube.com/watch?v=0pZePB0TmOY</w:t>
        </w:r>
      </w:hyperlink>
    </w:p>
    <w:p w:rsidR="006F0BB1" w:rsidRDefault="006F0BB1">
      <w:pPr>
        <w:spacing w:after="0" w:line="254" w:lineRule="auto"/>
        <w:ind w:left="260" w:right="9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882FB4" w:rsidRDefault="00882FB4">
      <w:pPr>
        <w:spacing w:after="0" w:line="283" w:lineRule="auto"/>
        <w:jc w:val="center"/>
        <w:rPr>
          <w:rFonts w:ascii="Bookman Old Style" w:eastAsia="Bookman Old Style" w:hAnsi="Bookman Old Style" w:cs="Bookman Old Style"/>
          <w:color w:val="000000"/>
          <w:spacing w:val="2"/>
          <w:sz w:val="21"/>
          <w:u w:val="single"/>
        </w:rPr>
      </w:pPr>
    </w:p>
    <w:p w:rsidR="00882FB4" w:rsidRDefault="00882FB4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8625" w:dyaOrig="3482">
          <v:rect id="rectole0000000000" o:spid="_x0000_i1025" style="width:431.25pt;height:174pt" o:ole="" o:preferrelative="t" stroked="f">
            <v:imagedata r:id="rId12" o:title=""/>
          </v:rect>
          <o:OLEObject Type="Embed" ProgID="StaticMetafile" ShapeID="rectole0000000000" DrawAspect="Content" ObjectID="_1778925128" r:id="rId13"/>
        </w:object>
      </w:r>
    </w:p>
    <w:sectPr w:rsidR="00882FB4" w:rsidSect="00F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A7C"/>
    <w:multiLevelType w:val="multilevel"/>
    <w:tmpl w:val="A252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B7E34"/>
    <w:multiLevelType w:val="multilevel"/>
    <w:tmpl w:val="D9FC5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C5A8D"/>
    <w:multiLevelType w:val="multilevel"/>
    <w:tmpl w:val="57D05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65156"/>
    <w:multiLevelType w:val="multilevel"/>
    <w:tmpl w:val="23024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2123D"/>
    <w:multiLevelType w:val="multilevel"/>
    <w:tmpl w:val="DF58B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FB4"/>
    <w:rsid w:val="001401C6"/>
    <w:rsid w:val="006F0BB1"/>
    <w:rsid w:val="00882FB4"/>
    <w:rsid w:val="00F1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3D1z--xv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gwX54_p24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NUUZw52wGc" TargetMode="External"/><Relationship Id="rId11" Type="http://schemas.openxmlformats.org/officeDocument/2006/relationships/hyperlink" Target="https://www.youtube.com/watch?v=0pZePB0TmOY" TargetMode="External"/><Relationship Id="rId5" Type="http://schemas.openxmlformats.org/officeDocument/2006/relationships/hyperlink" Target="https://yandex.ru/video/preview?filmId=16496009021249305485&amp;path=wizard&amp;text=&#1058;&#1072;&#1085;&#1094;&#1077;&#1074;&#1072;&#1083;&#1100;&#1085;&#1072;&#1103;+&#1091;&#1090;&#1088;&#1077;&#1085;&#1085;&#1103;&#1103;+&#1088;&#1072;&#1079;&#1084;&#1080;&#1085;&#1082;&#1072;.+&#1041;&#1059;&#1044;&#1068;&#1058;&#1045;+&#1047;&#1044;&#1054;&#1056;&#1054;&#1042;&#1067;%2C+&#1041;&#1054;&#1044;&#1056;&#1067;+&#1048;+&#1042;&#1045;&#1057;&#1045;&#1051;&#1067;!&amp;wiz_type=vit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IrP4WcLWj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bL-5HQtd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2022-05-27T06:59:00Z</dcterms:created>
  <dcterms:modified xsi:type="dcterms:W3CDTF">2024-06-03T10:05:00Z</dcterms:modified>
</cp:coreProperties>
</file>